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F4DDF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Times New Roman" w:hAnsi="Times New Roman" w:cs="Times New Roman"/>
        </w:rPr>
        <w:t xml:space="preserve">Чтобы найти свою дорогу в огромном мире профессий, надо понять, к чему есть склонности, а затем «примерить» специальность на себя, погрузиться в работу, почувствовать, как все устроено. Такой шанс дает проект под </w:t>
      </w:r>
      <w:bookmarkStart w:id="0" w:name="_GoBack"/>
      <w:bookmarkEnd w:id="0"/>
      <w:r w:rsidRPr="00FB755B">
        <w:rPr>
          <w:rFonts w:ascii="Times New Roman" w:hAnsi="Times New Roman" w:cs="Times New Roman"/>
        </w:rPr>
        <w:t>названием «Билет в будущее». Он направлен на выявление ранней профессиональной ориентации учащихся 6-11-х классов. Участниками проекта смогут стать все желающие ребята.</w:t>
      </w:r>
    </w:p>
    <w:p w14:paraId="4A31223F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Segoe UI Emoji" w:hAnsi="Segoe UI Emoji" w:cs="Segoe UI Emoji"/>
        </w:rPr>
        <w:t>🤓</w:t>
      </w:r>
      <w:r w:rsidRPr="00FB755B">
        <w:rPr>
          <w:rFonts w:ascii="Times New Roman" w:hAnsi="Times New Roman" w:cs="Times New Roman"/>
        </w:rPr>
        <w:t xml:space="preserve">Особенностью реализации проекта в Республике Башкортостан является многообразие выбора направлений профессиональных проб. Школьников ждут 149 </w:t>
      </w:r>
      <w:proofErr w:type="spellStart"/>
      <w:r w:rsidRPr="00FB755B">
        <w:rPr>
          <w:rFonts w:ascii="Times New Roman" w:hAnsi="Times New Roman" w:cs="Times New Roman"/>
        </w:rPr>
        <w:t>профточек</w:t>
      </w:r>
      <w:proofErr w:type="spellEnd"/>
      <w:r w:rsidRPr="00FB755B">
        <w:rPr>
          <w:rFonts w:ascii="Times New Roman" w:hAnsi="Times New Roman" w:cs="Times New Roman"/>
        </w:rPr>
        <w:t xml:space="preserve"> по 68 компетенциям, благодаря которым каждый сможет развить тот или иной навык будущего профессионала. Компетенции распределены на 15 сфер деятельности и охватывают все направления промышленного и социального развития республики: «Государственное управление», «Информационные технологии и коммуникации», «Искусство, дизайн и масс-медиа», «Маркетинг и торговля», «Медицина и здоровье», «Наука, технологии и инженерия», «Образование и профессиональное обучение», «Право и безопасность», «Промышленное производство», «Сельское хозяйство и природопользование», «Строительство и архитектура», «Транспорт и логистика», «Услуги, питание и туризм», «Финансы и бизнес», «Энергетика».</w:t>
      </w:r>
    </w:p>
    <w:p w14:paraId="25CE868A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Segoe UI Emoji" w:hAnsi="Segoe UI Emoji" w:cs="Segoe UI Emoji"/>
        </w:rPr>
        <w:t>📚</w:t>
      </w:r>
      <w:r w:rsidRPr="00FB755B">
        <w:rPr>
          <w:rFonts w:ascii="Times New Roman" w:hAnsi="Times New Roman" w:cs="Times New Roman"/>
        </w:rPr>
        <w:t>Профессиональные пробы пройдут в очном и онлайн форматах под руководством опытного наставника, который является профессионалом и способен показать подрастающему поколению «картинку изнутри», рассказать обо всех тонкостях и «подводных камнях», а самое главное – вовлечь в профессию.</w:t>
      </w:r>
    </w:p>
    <w:p w14:paraId="0D1BA135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 w:rsidRPr="00FB755B">
        <w:rPr>
          <w:rFonts w:ascii="Segoe UI Emoji" w:hAnsi="Segoe UI Emoji" w:cs="Segoe UI Emoji"/>
        </w:rPr>
        <w:t>🌺</w:t>
      </w:r>
      <w:r w:rsidRPr="00FB755B">
        <w:rPr>
          <w:rFonts w:ascii="Times New Roman" w:hAnsi="Times New Roman" w:cs="Times New Roman"/>
        </w:rPr>
        <w:t>Развить</w:t>
      </w:r>
      <w:proofErr w:type="gramEnd"/>
      <w:r w:rsidRPr="00FB755B">
        <w:rPr>
          <w:rFonts w:ascii="Times New Roman" w:hAnsi="Times New Roman" w:cs="Times New Roman"/>
        </w:rPr>
        <w:t xml:space="preserve"> такие навыки, как «Творчество и креативность», можно, пройдя профессиональные пробы по компетенциям «Ресторанный сервис», «Флористика», «Технологии моды», «Дизайн интерьера», «Парикмахерское искусство», «Малярные и декоративные работы», «Промышленный дизайн», «Графический дизайн» и др.</w:t>
      </w:r>
    </w:p>
    <w:p w14:paraId="54BF2FE0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Segoe UI Emoji" w:hAnsi="Segoe UI Emoji" w:cs="Segoe UI Emoji"/>
        </w:rPr>
        <w:t>📝</w:t>
      </w:r>
      <w:r w:rsidRPr="00FB755B">
        <w:rPr>
          <w:rFonts w:ascii="Times New Roman" w:hAnsi="Times New Roman" w:cs="Times New Roman"/>
        </w:rPr>
        <w:t xml:space="preserve">Площадками проведения </w:t>
      </w:r>
      <w:proofErr w:type="spellStart"/>
      <w:r w:rsidRPr="00FB755B">
        <w:rPr>
          <w:rFonts w:ascii="Times New Roman" w:hAnsi="Times New Roman" w:cs="Times New Roman"/>
        </w:rPr>
        <w:t>профпроб</w:t>
      </w:r>
      <w:proofErr w:type="spellEnd"/>
      <w:r w:rsidRPr="00FB755B">
        <w:rPr>
          <w:rFonts w:ascii="Times New Roman" w:hAnsi="Times New Roman" w:cs="Times New Roman"/>
        </w:rPr>
        <w:t xml:space="preserve"> стали школы – «точки роста» </w:t>
      </w:r>
      <w:proofErr w:type="spellStart"/>
      <w:r w:rsidRPr="00FB755B">
        <w:rPr>
          <w:rFonts w:ascii="Times New Roman" w:hAnsi="Times New Roman" w:cs="Times New Roman"/>
        </w:rPr>
        <w:t>Кигинского</w:t>
      </w:r>
      <w:proofErr w:type="spellEnd"/>
      <w:r w:rsidRPr="00FB755B">
        <w:rPr>
          <w:rFonts w:ascii="Times New Roman" w:hAnsi="Times New Roman" w:cs="Times New Roman"/>
        </w:rPr>
        <w:t xml:space="preserve">, </w:t>
      </w:r>
      <w:proofErr w:type="spellStart"/>
      <w:r w:rsidRPr="00FB755B">
        <w:rPr>
          <w:rFonts w:ascii="Times New Roman" w:hAnsi="Times New Roman" w:cs="Times New Roman"/>
        </w:rPr>
        <w:t>Гафурийского</w:t>
      </w:r>
      <w:proofErr w:type="spellEnd"/>
      <w:r w:rsidRPr="00FB755B">
        <w:rPr>
          <w:rFonts w:ascii="Times New Roman" w:hAnsi="Times New Roman" w:cs="Times New Roman"/>
        </w:rPr>
        <w:t xml:space="preserve">, </w:t>
      </w:r>
      <w:proofErr w:type="spellStart"/>
      <w:r w:rsidRPr="00FB755B">
        <w:rPr>
          <w:rFonts w:ascii="Times New Roman" w:hAnsi="Times New Roman" w:cs="Times New Roman"/>
        </w:rPr>
        <w:t>Иглинского</w:t>
      </w:r>
      <w:proofErr w:type="spellEnd"/>
      <w:r w:rsidRPr="00FB755B">
        <w:rPr>
          <w:rFonts w:ascii="Times New Roman" w:hAnsi="Times New Roman" w:cs="Times New Roman"/>
        </w:rPr>
        <w:t xml:space="preserve">, Благовещенского и </w:t>
      </w:r>
      <w:proofErr w:type="spellStart"/>
      <w:r w:rsidRPr="00FB755B">
        <w:rPr>
          <w:rFonts w:ascii="Times New Roman" w:hAnsi="Times New Roman" w:cs="Times New Roman"/>
        </w:rPr>
        <w:t>Туймазинского</w:t>
      </w:r>
      <w:proofErr w:type="spellEnd"/>
      <w:r w:rsidRPr="00FB755B">
        <w:rPr>
          <w:rFonts w:ascii="Times New Roman" w:hAnsi="Times New Roman" w:cs="Times New Roman"/>
        </w:rPr>
        <w:t xml:space="preserve"> районов, а также колледжи и учреждения дополнительного образования Республики Башкортостан. Площадки проекта будут работать с августа по ноябрь.</w:t>
      </w:r>
    </w:p>
    <w:p w14:paraId="226BB595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 w:rsidRPr="00FB755B">
        <w:rPr>
          <w:rFonts w:ascii="Segoe UI Emoji" w:hAnsi="Segoe UI Emoji" w:cs="Segoe UI Emoji"/>
        </w:rPr>
        <w:t>📍</w:t>
      </w:r>
      <w:r w:rsidRPr="00FB755B">
        <w:rPr>
          <w:rFonts w:ascii="Times New Roman" w:hAnsi="Times New Roman" w:cs="Times New Roman"/>
        </w:rPr>
        <w:t>В этом году</w:t>
      </w:r>
      <w:proofErr w:type="gramEnd"/>
      <w:r w:rsidRPr="00FB755B">
        <w:rPr>
          <w:rFonts w:ascii="Times New Roman" w:hAnsi="Times New Roman" w:cs="Times New Roman"/>
        </w:rPr>
        <w:t xml:space="preserve"> проект будет проходить в три этапа.</w:t>
      </w:r>
    </w:p>
    <w:p w14:paraId="42195CF6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Segoe UI Emoji" w:hAnsi="Segoe UI Emoji" w:cs="Segoe UI Emoji"/>
        </w:rPr>
        <w:t>❗</w:t>
      </w:r>
      <w:r w:rsidRPr="00FB755B">
        <w:rPr>
          <w:rFonts w:ascii="Times New Roman" w:hAnsi="Times New Roman" w:cs="Times New Roman"/>
        </w:rPr>
        <w:t>Первый этап — регистрация учащихся и их родителей на цифровой платформе http://bilet.worldskills.ru/ и прохождение онлайн-тестирования.</w:t>
      </w:r>
    </w:p>
    <w:p w14:paraId="1F6002B9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Segoe UI Emoji" w:hAnsi="Segoe UI Emoji" w:cs="Segoe UI Emoji"/>
        </w:rPr>
        <w:t>❗</w:t>
      </w:r>
      <w:r w:rsidRPr="00FB755B">
        <w:rPr>
          <w:rFonts w:ascii="Times New Roman" w:hAnsi="Times New Roman" w:cs="Times New Roman"/>
        </w:rPr>
        <w:t>Второй этап — получение доступа к расписанию профессиональных проб нашего региона и онлайн-пробы всей страны.</w:t>
      </w:r>
    </w:p>
    <w:p w14:paraId="7C6905D8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Times New Roman" w:hAnsi="Times New Roman" w:cs="Times New Roman"/>
        </w:rPr>
        <w:t>Учащимся предоставляется возможность на практике ознакомиться с различными профессиями и самостоятельно попробовать свои силы в тех или иных компетенциях под руководством опытных наставников.</w:t>
      </w:r>
    </w:p>
    <w:p w14:paraId="2803B383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Segoe UI Emoji" w:hAnsi="Segoe UI Emoji" w:cs="Segoe UI Emoji"/>
        </w:rPr>
        <w:t>❗</w:t>
      </w:r>
      <w:r w:rsidRPr="00FB755B">
        <w:rPr>
          <w:rFonts w:ascii="Times New Roman" w:hAnsi="Times New Roman" w:cs="Times New Roman"/>
        </w:rPr>
        <w:t>В ходе реализации третьего этапа школьники получают персональные рекомендации от наставников. Это – итог участия в проекте. Результаты онлайн-диагностики появляются в личном кабинете сразу после прохождения, рекомендации о дальнейших шагах — после прохождения профессиональных проб.</w:t>
      </w:r>
    </w:p>
    <w:p w14:paraId="310A5DCA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75BCE6DF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Times New Roman" w:hAnsi="Times New Roman" w:cs="Times New Roman"/>
        </w:rPr>
        <w:t>Проект «Билет в будущее» научит правильно выбирать своё будущее, т.е. профессию!!!</w:t>
      </w:r>
    </w:p>
    <w:p w14:paraId="6AF1E6B4" w14:textId="77777777" w:rsidR="00FB755B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5CBF9E7D" w14:textId="5D2C8498" w:rsidR="002F54AE" w:rsidRPr="00FB755B" w:rsidRDefault="00FB755B" w:rsidP="00FB75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B755B">
        <w:rPr>
          <w:rFonts w:ascii="Times New Roman" w:hAnsi="Times New Roman" w:cs="Times New Roman"/>
        </w:rPr>
        <w:t>“Мы не выбираем профессию, а учим выбирать</w:t>
      </w:r>
      <w:proofErr w:type="gramStart"/>
      <w:r w:rsidRPr="00FB755B">
        <w:rPr>
          <w:rFonts w:ascii="Times New Roman" w:hAnsi="Times New Roman" w:cs="Times New Roman"/>
        </w:rPr>
        <w:t>!”</w:t>
      </w:r>
      <w:r w:rsidRPr="00FB755B">
        <w:rPr>
          <w:rFonts w:ascii="Segoe UI Emoji" w:hAnsi="Segoe UI Emoji" w:cs="Segoe UI Emoji"/>
        </w:rPr>
        <w:t>⚡</w:t>
      </w:r>
      <w:proofErr w:type="gramEnd"/>
    </w:p>
    <w:sectPr w:rsidR="002F54AE" w:rsidRPr="00FB7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4AE"/>
    <w:rsid w:val="002F54AE"/>
    <w:rsid w:val="00FB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22300-021B-4161-878B-7AFF11B88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XP</dc:creator>
  <cp:keywords/>
  <dc:description/>
  <cp:lastModifiedBy>ARTUR XP</cp:lastModifiedBy>
  <cp:revision>2</cp:revision>
  <dcterms:created xsi:type="dcterms:W3CDTF">2020-09-01T09:23:00Z</dcterms:created>
  <dcterms:modified xsi:type="dcterms:W3CDTF">2020-09-01T09:24:00Z</dcterms:modified>
</cp:coreProperties>
</file>